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3F152" w14:textId="77777777" w:rsidR="00B00423" w:rsidRPr="00B00423" w:rsidRDefault="008250D2" w:rsidP="00B00423">
      <w:pPr>
        <w:pStyle w:val="ListParagraph"/>
        <w:ind w:left="363"/>
        <w:jc w:val="right"/>
        <w:rPr>
          <w:rFonts w:cstheme="minorHAnsi"/>
          <w:b/>
          <w:bCs/>
        </w:rPr>
      </w:pPr>
      <w:r>
        <w:rPr>
          <w:rFonts w:ascii="Tahoma" w:eastAsia="Simplified Arabic Fixed" w:hAnsi="Tahoma" w:cs="Tahoma"/>
        </w:rPr>
        <w:t>﻿</w:t>
      </w:r>
      <w:r w:rsidR="00B00423" w:rsidRPr="00B00423">
        <w:rPr>
          <w:rFonts w:cstheme="minorHAnsi"/>
          <w:b/>
          <w:bCs/>
        </w:rPr>
        <w:t xml:space="preserve"> </w:t>
      </w:r>
    </w:p>
    <w:p w14:paraId="74ADD0F2" w14:textId="28BA0BA2" w:rsidR="00B00423" w:rsidRPr="00B00423" w:rsidRDefault="00B00423" w:rsidP="00B00423">
      <w:pPr>
        <w:pStyle w:val="ListParagraph"/>
        <w:ind w:left="363"/>
        <w:jc w:val="right"/>
        <w:rPr>
          <w:rFonts w:cstheme="minorHAnsi"/>
          <w:b/>
          <w:bCs/>
        </w:rPr>
      </w:pPr>
      <w:r w:rsidRPr="00B00423">
        <w:rPr>
          <w:rFonts w:cstheme="minorHAnsi"/>
          <w:noProof/>
        </w:rPr>
        <w:drawing>
          <wp:inline distT="0" distB="0" distL="0" distR="0" wp14:anchorId="2B79F9CF" wp14:editId="0171419C">
            <wp:extent cx="1107495" cy="913765"/>
            <wp:effectExtent l="0" t="0" r="0" b="635"/>
            <wp:docPr id="1447419741" name="Picture 1" descr="A logo for a physical therapy clin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419741" name="Picture 1" descr="A logo for a physical therapy clinic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3710" cy="92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A38E0" w14:textId="4E5CBEB3" w:rsidR="00B00423" w:rsidRDefault="00B00423" w:rsidP="00D876F6">
      <w:pPr>
        <w:pBdr>
          <w:left w:val="single" w:sz="48" w:space="8" w:color="FFF8D4"/>
        </w:pBdr>
        <w:shd w:val="clear" w:color="auto" w:fill="FFFFFF"/>
        <w:spacing w:afterLines="160" w:after="384" w:line="259" w:lineRule="auto"/>
        <w:ind w:left="714" w:hanging="357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en-GB"/>
        </w:rPr>
        <w:t xml:space="preserve">Home Physio Care </w:t>
      </w:r>
      <w:r w:rsidR="002056EF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en-GB"/>
        </w:rPr>
        <w:t>Ltd C</w:t>
      </w:r>
      <w:r w:rsidRPr="00B00423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en-GB"/>
        </w:rPr>
        <w:t xml:space="preserve">ustomer </w:t>
      </w:r>
      <w:r w:rsidR="002056EF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en-GB"/>
        </w:rPr>
        <w:t>P</w:t>
      </w:r>
      <w:r w:rsidRPr="00B00423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en-GB"/>
        </w:rPr>
        <w:t xml:space="preserve">rivacy </w:t>
      </w:r>
      <w:r w:rsidR="002056EF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en-GB"/>
        </w:rPr>
        <w:t>N</w:t>
      </w:r>
      <w:r w:rsidRPr="00B00423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en-GB"/>
        </w:rPr>
        <w:t>otice</w:t>
      </w:r>
    </w:p>
    <w:p w14:paraId="3C2D1AF6" w14:textId="77777777" w:rsidR="00D876F6" w:rsidRPr="00B00423" w:rsidRDefault="00D876F6" w:rsidP="00D876F6">
      <w:pPr>
        <w:pBdr>
          <w:left w:val="single" w:sz="48" w:space="8" w:color="FFF8D4"/>
        </w:pBdr>
        <w:shd w:val="clear" w:color="auto" w:fill="FFFFFF"/>
        <w:spacing w:afterLines="160" w:after="384" w:line="259" w:lineRule="auto"/>
        <w:ind w:left="714" w:hanging="357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en-GB"/>
        </w:rPr>
      </w:pPr>
    </w:p>
    <w:p w14:paraId="0D14AE20" w14:textId="77777777" w:rsidR="00B00423" w:rsidRDefault="00B00423" w:rsidP="00D876F6">
      <w:pPr>
        <w:shd w:val="clear" w:color="auto" w:fill="FFFFFF"/>
        <w:spacing w:afterLines="160" w:after="384" w:line="259" w:lineRule="auto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This privacy notice tells you what to expect us to do with your personal information.</w:t>
      </w:r>
    </w:p>
    <w:p w14:paraId="4FF7DBC5" w14:textId="77777777" w:rsidR="00D876F6" w:rsidRPr="00B00423" w:rsidRDefault="00D876F6" w:rsidP="00D876F6">
      <w:pPr>
        <w:shd w:val="clear" w:color="auto" w:fill="FFFFFF"/>
        <w:spacing w:afterLines="160" w:after="384" w:line="259" w:lineRule="auto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</w:p>
    <w:p w14:paraId="3E24C79C" w14:textId="1C17C718" w:rsidR="00D24EFC" w:rsidRPr="00B00423" w:rsidRDefault="00B00423" w:rsidP="003A4EA0">
      <w:pPr>
        <w:pBdr>
          <w:left w:val="single" w:sz="48" w:space="8" w:color="FFF8D4"/>
        </w:pBdr>
        <w:shd w:val="clear" w:color="auto" w:fill="FFFFFF"/>
        <w:spacing w:afterLines="160" w:after="384" w:line="259" w:lineRule="auto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  <w:u w:val="single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u w:val="single"/>
          <w:lang w:val="en-GB" w:eastAsia="en-GB"/>
        </w:rPr>
        <w:t>Our contact details</w:t>
      </w:r>
    </w:p>
    <w:p w14:paraId="6E94734B" w14:textId="4B73D4F3" w:rsidR="00EE1D9B" w:rsidRPr="00B57CE2" w:rsidRDefault="00B00423" w:rsidP="00B57CE2">
      <w:pPr>
        <w:shd w:val="clear" w:color="auto" w:fill="FFFFFF"/>
        <w:spacing w:afterLines="160" w:after="384" w:line="259" w:lineRule="auto"/>
        <w:ind w:left="714" w:hanging="357"/>
        <w:contextualSpacing/>
        <w:rPr>
          <w:rFonts w:asciiTheme="minorHAnsi" w:hAnsiTheme="minorHAnsi" w:cstheme="minorHAnsi"/>
          <w:color w:val="0000FF" w:themeColor="hyperlink"/>
          <w:sz w:val="22"/>
          <w:szCs w:val="22"/>
          <w:u w:val="single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Email</w:t>
      </w:r>
      <w:r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 xml:space="preserve">: </w:t>
      </w:r>
      <w:hyperlink r:id="rId6" w:history="1">
        <w:r w:rsidR="00D876F6" w:rsidRPr="00B00423">
          <w:rPr>
            <w:rStyle w:val="Hyperlink"/>
            <w:rFonts w:asciiTheme="minorHAnsi" w:hAnsiTheme="minorHAnsi" w:cstheme="minorHAnsi"/>
            <w:sz w:val="22"/>
            <w:szCs w:val="22"/>
            <w:lang w:val="en-GB" w:eastAsia="en-GB"/>
          </w:rPr>
          <w:t>homephysiocare@outlook.com</w:t>
        </w:r>
      </w:hyperlink>
    </w:p>
    <w:p w14:paraId="6E43E4B1" w14:textId="77777777" w:rsidR="00D876F6" w:rsidRPr="00B00423" w:rsidRDefault="00D876F6" w:rsidP="00D876F6">
      <w:pPr>
        <w:shd w:val="clear" w:color="auto" w:fill="FFFFFF"/>
        <w:spacing w:afterLines="160" w:after="384" w:line="259" w:lineRule="auto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</w:p>
    <w:p w14:paraId="09576D2B" w14:textId="7CC4A75C" w:rsidR="00B00423" w:rsidRDefault="00B00423" w:rsidP="00D876F6">
      <w:pPr>
        <w:pBdr>
          <w:left w:val="single" w:sz="48" w:space="8" w:color="FFF8D4"/>
        </w:pBdr>
        <w:shd w:val="clear" w:color="auto" w:fill="FFFFFF"/>
        <w:spacing w:afterLines="160" w:after="384" w:line="259" w:lineRule="auto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  <w:u w:val="single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u w:val="single"/>
          <w:lang w:val="en-GB" w:eastAsia="en-GB"/>
        </w:rPr>
        <w:t>What information we collect</w:t>
      </w:r>
    </w:p>
    <w:p w14:paraId="2BE97590" w14:textId="24100990" w:rsidR="008B576F" w:rsidRPr="008B576F" w:rsidRDefault="008B576F" w:rsidP="008B576F">
      <w:pPr>
        <w:pStyle w:val="ListParagraph"/>
        <w:numPr>
          <w:ilvl w:val="0"/>
          <w:numId w:val="37"/>
        </w:numPr>
        <w:pBdr>
          <w:left w:val="single" w:sz="48" w:space="8" w:color="FFF8D4"/>
        </w:pBdr>
        <w:shd w:val="clear" w:color="auto" w:fill="FFFFFF"/>
        <w:spacing w:afterLines="160" w:after="384"/>
        <w:rPr>
          <w:rFonts w:cstheme="minorHAnsi"/>
          <w:color w:val="000000"/>
          <w:u w:val="single"/>
          <w:lang w:eastAsia="en-GB"/>
        </w:rPr>
      </w:pPr>
      <w:r>
        <w:rPr>
          <w:rFonts w:cstheme="minorHAnsi"/>
          <w:color w:val="000000"/>
          <w:lang w:eastAsia="en-GB"/>
        </w:rPr>
        <w:t>Name, address, email and contact details including next of kin (in case of emergency)</w:t>
      </w:r>
    </w:p>
    <w:p w14:paraId="706139A2" w14:textId="407E70B9" w:rsidR="008B576F" w:rsidRPr="00EC43CA" w:rsidRDefault="008B576F" w:rsidP="008B576F">
      <w:pPr>
        <w:pStyle w:val="ListParagraph"/>
        <w:numPr>
          <w:ilvl w:val="0"/>
          <w:numId w:val="37"/>
        </w:numPr>
        <w:pBdr>
          <w:left w:val="single" w:sz="48" w:space="8" w:color="FFF8D4"/>
        </w:pBdr>
        <w:shd w:val="clear" w:color="auto" w:fill="FFFFFF"/>
        <w:spacing w:afterLines="160" w:after="384"/>
        <w:rPr>
          <w:rFonts w:cstheme="minorHAnsi"/>
          <w:color w:val="000000"/>
          <w:u w:val="single"/>
          <w:lang w:eastAsia="en-GB"/>
        </w:rPr>
      </w:pPr>
      <w:r>
        <w:rPr>
          <w:rFonts w:cstheme="minorHAnsi"/>
          <w:color w:val="000000"/>
          <w:lang w:eastAsia="en-GB"/>
        </w:rPr>
        <w:t xml:space="preserve">Reasons for </w:t>
      </w:r>
      <w:r w:rsidR="00EC43CA">
        <w:rPr>
          <w:rFonts w:cstheme="minorHAnsi"/>
          <w:color w:val="000000"/>
          <w:lang w:eastAsia="en-GB"/>
        </w:rPr>
        <w:t>contacting us and details about your health &amp; medical condition(s)</w:t>
      </w:r>
    </w:p>
    <w:p w14:paraId="499C2C51" w14:textId="77777777" w:rsidR="00A03A85" w:rsidRPr="00A03A85" w:rsidRDefault="00EC43CA" w:rsidP="00A03A85">
      <w:pPr>
        <w:pStyle w:val="ListParagraph"/>
        <w:numPr>
          <w:ilvl w:val="0"/>
          <w:numId w:val="37"/>
        </w:numPr>
        <w:pBdr>
          <w:left w:val="single" w:sz="48" w:space="8" w:color="FFF8D4"/>
        </w:pBdr>
        <w:shd w:val="clear" w:color="auto" w:fill="FFFFFF"/>
        <w:spacing w:afterLines="160" w:after="384"/>
        <w:rPr>
          <w:rFonts w:cstheme="minorHAnsi"/>
          <w:color w:val="000000"/>
          <w:u w:val="single"/>
          <w:lang w:eastAsia="en-GB"/>
        </w:rPr>
      </w:pPr>
      <w:r>
        <w:rPr>
          <w:rFonts w:cstheme="minorHAnsi"/>
          <w:color w:val="000000"/>
          <w:lang w:eastAsia="en-GB"/>
        </w:rPr>
        <w:t>Clinical records once treat</w:t>
      </w:r>
      <w:r w:rsidR="00BF5C30">
        <w:rPr>
          <w:rFonts w:cstheme="minorHAnsi"/>
          <w:color w:val="000000"/>
          <w:lang w:eastAsia="en-GB"/>
        </w:rPr>
        <w:t>ment has commenced</w:t>
      </w:r>
    </w:p>
    <w:p w14:paraId="5084A35B" w14:textId="7E15389D" w:rsidR="00A03A85" w:rsidRPr="00A03A85" w:rsidRDefault="00A03A85" w:rsidP="00A03A85">
      <w:pPr>
        <w:pBdr>
          <w:left w:val="single" w:sz="48" w:space="8" w:color="FFF8D4"/>
        </w:pBdr>
        <w:shd w:val="clear" w:color="auto" w:fill="FFFFFF"/>
        <w:spacing w:afterLines="160" w:after="384"/>
        <w:ind w:left="357"/>
        <w:rPr>
          <w:rFonts w:asciiTheme="minorHAnsi" w:hAnsiTheme="minorHAnsi" w:cstheme="minorHAnsi"/>
          <w:color w:val="000000"/>
          <w:sz w:val="22"/>
          <w:szCs w:val="22"/>
          <w:u w:val="single"/>
          <w:lang w:eastAsia="en-GB"/>
        </w:rPr>
      </w:pPr>
      <w:r w:rsidRPr="00A03A85">
        <w:rPr>
          <w:rFonts w:asciiTheme="minorHAnsi" w:hAnsiTheme="minorHAnsi" w:cstheme="minorHAnsi"/>
          <w:color w:val="000000"/>
          <w:sz w:val="22"/>
          <w:szCs w:val="22"/>
          <w:u w:val="single"/>
          <w:lang w:eastAsia="en-GB"/>
        </w:rPr>
        <w:t xml:space="preserve">How do we get </w:t>
      </w:r>
      <w:r w:rsidR="00AD2604">
        <w:rPr>
          <w:rFonts w:asciiTheme="minorHAnsi" w:hAnsiTheme="minorHAnsi" w:cstheme="minorHAnsi"/>
          <w:color w:val="000000"/>
          <w:sz w:val="22"/>
          <w:szCs w:val="22"/>
          <w:u w:val="single"/>
          <w:lang w:eastAsia="en-GB"/>
        </w:rPr>
        <w:t>the</w:t>
      </w:r>
      <w:r w:rsidRPr="00A03A85">
        <w:rPr>
          <w:rFonts w:asciiTheme="minorHAnsi" w:hAnsiTheme="minorHAnsi" w:cstheme="minorHAnsi"/>
          <w:color w:val="000000"/>
          <w:sz w:val="22"/>
          <w:szCs w:val="22"/>
          <w:u w:val="single"/>
          <w:lang w:eastAsia="en-GB"/>
        </w:rPr>
        <w:t xml:space="preserve"> personal information</w:t>
      </w:r>
    </w:p>
    <w:p w14:paraId="1103873C" w14:textId="6964C77F" w:rsidR="00E53371" w:rsidRPr="00103BA4" w:rsidRDefault="004931A3" w:rsidP="00E53371">
      <w:pPr>
        <w:pStyle w:val="ListParagraph"/>
        <w:numPr>
          <w:ilvl w:val="0"/>
          <w:numId w:val="37"/>
        </w:numPr>
        <w:pBdr>
          <w:left w:val="single" w:sz="48" w:space="8" w:color="FFF8D4"/>
        </w:pBdr>
        <w:shd w:val="clear" w:color="auto" w:fill="FFFFFF"/>
        <w:spacing w:afterLines="160" w:after="384"/>
        <w:rPr>
          <w:rFonts w:cstheme="minorHAnsi"/>
          <w:color w:val="000000"/>
          <w:u w:val="single"/>
          <w:lang w:eastAsia="en-GB"/>
        </w:rPr>
      </w:pPr>
      <w:r>
        <w:rPr>
          <w:rFonts w:cstheme="minorHAnsi"/>
          <w:color w:val="000000"/>
          <w:lang w:eastAsia="en-GB"/>
        </w:rPr>
        <w:t xml:space="preserve">By </w:t>
      </w:r>
      <w:proofErr w:type="gramStart"/>
      <w:r>
        <w:rPr>
          <w:rFonts w:cstheme="minorHAnsi"/>
          <w:color w:val="000000"/>
          <w:lang w:eastAsia="en-GB"/>
        </w:rPr>
        <w:t>yourself</w:t>
      </w:r>
      <w:proofErr w:type="gramEnd"/>
      <w:r>
        <w:rPr>
          <w:rFonts w:cstheme="minorHAnsi"/>
          <w:color w:val="000000"/>
          <w:lang w:eastAsia="en-GB"/>
        </w:rPr>
        <w:t xml:space="preserve"> or whomever </w:t>
      </w:r>
      <w:r w:rsidR="00103BA4">
        <w:rPr>
          <w:rFonts w:cstheme="minorHAnsi"/>
          <w:color w:val="000000"/>
          <w:lang w:eastAsia="en-GB"/>
        </w:rPr>
        <w:t xml:space="preserve">made the initial enquiry about </w:t>
      </w:r>
      <w:r w:rsidR="00A03A85">
        <w:rPr>
          <w:rFonts w:cstheme="minorHAnsi"/>
          <w:color w:val="000000"/>
          <w:lang w:eastAsia="en-GB"/>
        </w:rPr>
        <w:t>your suitability for our</w:t>
      </w:r>
      <w:r w:rsidR="00103BA4">
        <w:rPr>
          <w:rFonts w:cstheme="minorHAnsi"/>
          <w:color w:val="000000"/>
          <w:lang w:eastAsia="en-GB"/>
        </w:rPr>
        <w:t xml:space="preserve"> services</w:t>
      </w:r>
    </w:p>
    <w:p w14:paraId="1E13D03B" w14:textId="060F29CC" w:rsidR="00EF7D69" w:rsidRPr="00EF7D69" w:rsidRDefault="00AE7B8B" w:rsidP="00EF7D69">
      <w:pPr>
        <w:pStyle w:val="ListParagraph"/>
        <w:numPr>
          <w:ilvl w:val="0"/>
          <w:numId w:val="37"/>
        </w:numPr>
        <w:pBdr>
          <w:left w:val="single" w:sz="48" w:space="8" w:color="FFF8D4"/>
        </w:pBdr>
        <w:shd w:val="clear" w:color="auto" w:fill="FFFFFF"/>
        <w:spacing w:afterLines="160" w:after="384"/>
        <w:rPr>
          <w:rFonts w:cstheme="minorHAnsi"/>
          <w:color w:val="000000"/>
          <w:u w:val="single"/>
          <w:lang w:eastAsia="en-GB"/>
        </w:rPr>
      </w:pPr>
      <w:r>
        <w:rPr>
          <w:rFonts w:cstheme="minorHAnsi"/>
          <w:color w:val="000000"/>
          <w:lang w:eastAsia="en-GB"/>
        </w:rPr>
        <w:t>With your consent, we may seek relevant information from third parties such as the NHS</w:t>
      </w:r>
      <w:r w:rsidR="0049641F">
        <w:rPr>
          <w:rFonts w:cstheme="minorHAnsi"/>
          <w:color w:val="000000"/>
          <w:lang w:eastAsia="en-GB"/>
        </w:rPr>
        <w:t xml:space="preserve">, </w:t>
      </w:r>
      <w:r w:rsidR="0009132E">
        <w:rPr>
          <w:rFonts w:cstheme="minorHAnsi"/>
          <w:color w:val="000000"/>
          <w:lang w:eastAsia="en-GB"/>
        </w:rPr>
        <w:t xml:space="preserve">your </w:t>
      </w:r>
      <w:r w:rsidR="0049641F">
        <w:rPr>
          <w:rFonts w:cstheme="minorHAnsi"/>
          <w:color w:val="000000"/>
          <w:lang w:eastAsia="en-GB"/>
        </w:rPr>
        <w:t>care provider</w:t>
      </w:r>
      <w:r>
        <w:rPr>
          <w:rFonts w:cstheme="minorHAnsi"/>
          <w:color w:val="000000"/>
          <w:lang w:eastAsia="en-GB"/>
        </w:rPr>
        <w:t xml:space="preserve"> or other professionals </w:t>
      </w:r>
      <w:r w:rsidR="00EF7D69">
        <w:rPr>
          <w:rFonts w:cstheme="minorHAnsi"/>
          <w:color w:val="000000"/>
          <w:lang w:eastAsia="en-GB"/>
        </w:rPr>
        <w:t>involved in your care</w:t>
      </w:r>
    </w:p>
    <w:p w14:paraId="4D8148F3" w14:textId="3DBD459D" w:rsidR="00EF7D69" w:rsidRPr="00335888" w:rsidRDefault="00335888" w:rsidP="00EF7D69">
      <w:pPr>
        <w:pBdr>
          <w:left w:val="single" w:sz="48" w:space="8" w:color="FFF8D4"/>
        </w:pBdr>
        <w:shd w:val="clear" w:color="auto" w:fill="FFFFFF"/>
        <w:spacing w:afterLines="160" w:after="384"/>
        <w:ind w:left="357"/>
        <w:rPr>
          <w:rFonts w:asciiTheme="minorHAnsi" w:hAnsiTheme="minorHAnsi" w:cstheme="minorHAnsi"/>
          <w:color w:val="000000"/>
          <w:sz w:val="22"/>
          <w:szCs w:val="22"/>
          <w:u w:val="single"/>
          <w:lang w:eastAsia="en-GB"/>
        </w:rPr>
      </w:pPr>
      <w:r w:rsidRPr="00335888">
        <w:rPr>
          <w:rFonts w:asciiTheme="minorHAnsi" w:hAnsiTheme="minorHAnsi" w:cstheme="minorHAnsi"/>
          <w:color w:val="000000"/>
          <w:sz w:val="22"/>
          <w:szCs w:val="22"/>
          <w:u w:val="single"/>
          <w:lang w:eastAsia="en-GB"/>
        </w:rPr>
        <w:t>How do we use this</w:t>
      </w:r>
      <w:r w:rsidR="00EF7D69" w:rsidRPr="00335888">
        <w:rPr>
          <w:rFonts w:asciiTheme="minorHAnsi" w:hAnsiTheme="minorHAnsi" w:cstheme="minorHAnsi"/>
          <w:color w:val="000000"/>
          <w:sz w:val="22"/>
          <w:szCs w:val="22"/>
          <w:u w:val="single"/>
          <w:lang w:eastAsia="en-GB"/>
        </w:rPr>
        <w:t xml:space="preserve"> information</w:t>
      </w:r>
    </w:p>
    <w:p w14:paraId="554F5D25" w14:textId="4AA52826" w:rsidR="00EF7D69" w:rsidRDefault="00335888" w:rsidP="00335888">
      <w:pPr>
        <w:pStyle w:val="ListParagraph"/>
        <w:numPr>
          <w:ilvl w:val="0"/>
          <w:numId w:val="37"/>
        </w:numPr>
        <w:pBdr>
          <w:left w:val="single" w:sz="48" w:space="8" w:color="FFF8D4"/>
        </w:pBdr>
        <w:shd w:val="clear" w:color="auto" w:fill="FFFFFF"/>
        <w:spacing w:afterLines="160" w:after="384"/>
        <w:rPr>
          <w:rFonts w:cstheme="minorHAnsi"/>
          <w:color w:val="000000"/>
          <w:lang w:eastAsia="en-GB"/>
        </w:rPr>
      </w:pPr>
      <w:r>
        <w:rPr>
          <w:rFonts w:cstheme="minorHAnsi"/>
          <w:color w:val="000000"/>
          <w:lang w:eastAsia="en-GB"/>
        </w:rPr>
        <w:t xml:space="preserve">To </w:t>
      </w:r>
      <w:r w:rsidR="00A64E88">
        <w:rPr>
          <w:rFonts w:cstheme="minorHAnsi"/>
          <w:color w:val="000000"/>
          <w:lang w:eastAsia="en-GB"/>
        </w:rPr>
        <w:t>provide you with information and services from us</w:t>
      </w:r>
    </w:p>
    <w:p w14:paraId="11C728FD" w14:textId="5E40BFA2" w:rsidR="00A64E88" w:rsidRDefault="00A64E88" w:rsidP="00335888">
      <w:pPr>
        <w:pStyle w:val="ListParagraph"/>
        <w:numPr>
          <w:ilvl w:val="0"/>
          <w:numId w:val="37"/>
        </w:numPr>
        <w:pBdr>
          <w:left w:val="single" w:sz="48" w:space="8" w:color="FFF8D4"/>
        </w:pBdr>
        <w:shd w:val="clear" w:color="auto" w:fill="FFFFFF"/>
        <w:spacing w:afterLines="160" w:after="384"/>
        <w:rPr>
          <w:rFonts w:cstheme="minorHAnsi"/>
          <w:color w:val="000000"/>
          <w:lang w:eastAsia="en-GB"/>
        </w:rPr>
      </w:pPr>
      <w:r>
        <w:rPr>
          <w:rFonts w:cstheme="minorHAnsi"/>
          <w:color w:val="000000"/>
          <w:lang w:eastAsia="en-GB"/>
        </w:rPr>
        <w:t xml:space="preserve">To notify you about any changes to your appointments or </w:t>
      </w:r>
      <w:r w:rsidR="00A24207">
        <w:rPr>
          <w:rFonts w:cstheme="minorHAnsi"/>
          <w:color w:val="000000"/>
          <w:lang w:eastAsia="en-GB"/>
        </w:rPr>
        <w:t>our services</w:t>
      </w:r>
    </w:p>
    <w:p w14:paraId="4E0857C0" w14:textId="483C67B7" w:rsidR="00A24207" w:rsidRDefault="00A24207" w:rsidP="00335888">
      <w:pPr>
        <w:pStyle w:val="ListParagraph"/>
        <w:numPr>
          <w:ilvl w:val="0"/>
          <w:numId w:val="37"/>
        </w:numPr>
        <w:pBdr>
          <w:left w:val="single" w:sz="48" w:space="8" w:color="FFF8D4"/>
        </w:pBdr>
        <w:shd w:val="clear" w:color="auto" w:fill="FFFFFF"/>
        <w:spacing w:afterLines="160" w:after="384"/>
        <w:rPr>
          <w:rFonts w:cstheme="minorHAnsi"/>
          <w:color w:val="000000"/>
          <w:lang w:eastAsia="en-GB"/>
        </w:rPr>
      </w:pPr>
      <w:r>
        <w:rPr>
          <w:rFonts w:cstheme="minorHAnsi"/>
          <w:color w:val="000000"/>
          <w:lang w:eastAsia="en-GB"/>
        </w:rPr>
        <w:t>To maintain up to date clinical records</w:t>
      </w:r>
    </w:p>
    <w:p w14:paraId="1BAA878F" w14:textId="5E0EF032" w:rsidR="00A24207" w:rsidRDefault="00A24207" w:rsidP="00335888">
      <w:pPr>
        <w:pStyle w:val="ListParagraph"/>
        <w:numPr>
          <w:ilvl w:val="0"/>
          <w:numId w:val="37"/>
        </w:numPr>
        <w:pBdr>
          <w:left w:val="single" w:sz="48" w:space="8" w:color="FFF8D4"/>
        </w:pBdr>
        <w:shd w:val="clear" w:color="auto" w:fill="FFFFFF"/>
        <w:spacing w:afterLines="160" w:after="384"/>
        <w:rPr>
          <w:rFonts w:cstheme="minorHAnsi"/>
          <w:color w:val="000000"/>
          <w:lang w:eastAsia="en-GB"/>
        </w:rPr>
      </w:pPr>
      <w:r>
        <w:rPr>
          <w:rFonts w:cstheme="minorHAnsi"/>
          <w:color w:val="000000"/>
          <w:lang w:eastAsia="en-GB"/>
        </w:rPr>
        <w:t>To maintains general communication as appropriate</w:t>
      </w:r>
    </w:p>
    <w:p w14:paraId="59258304" w14:textId="1D9DA0FF" w:rsidR="00A24207" w:rsidRDefault="00A24207" w:rsidP="00335888">
      <w:pPr>
        <w:pStyle w:val="ListParagraph"/>
        <w:numPr>
          <w:ilvl w:val="0"/>
          <w:numId w:val="37"/>
        </w:numPr>
        <w:pBdr>
          <w:left w:val="single" w:sz="48" w:space="8" w:color="FFF8D4"/>
        </w:pBdr>
        <w:shd w:val="clear" w:color="auto" w:fill="FFFFFF"/>
        <w:spacing w:afterLines="160" w:after="384"/>
        <w:rPr>
          <w:rFonts w:cstheme="minorHAnsi"/>
          <w:color w:val="000000"/>
          <w:lang w:eastAsia="en-GB"/>
        </w:rPr>
      </w:pPr>
      <w:r>
        <w:rPr>
          <w:rFonts w:cstheme="minorHAnsi"/>
          <w:color w:val="000000"/>
          <w:lang w:eastAsia="en-GB"/>
        </w:rPr>
        <w:t>To analysis the demographics of our service users</w:t>
      </w:r>
    </w:p>
    <w:p w14:paraId="101CB370" w14:textId="68D3DE33" w:rsidR="00A24207" w:rsidRPr="007E3CBA" w:rsidRDefault="00A95400" w:rsidP="0009132E">
      <w:pPr>
        <w:pBdr>
          <w:left w:val="single" w:sz="48" w:space="8" w:color="FFF8D4"/>
        </w:pBdr>
        <w:shd w:val="clear" w:color="auto" w:fill="FFFFFF"/>
        <w:spacing w:afterLines="160" w:after="384"/>
        <w:ind w:left="357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7E3CBA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Under UK general data protection regulation (UK GDPR), the </w:t>
      </w:r>
      <w:r w:rsidR="002C337B" w:rsidRPr="007E3CBA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lawful bases we rely on for processing this information are</w:t>
      </w:r>
      <w:r w:rsidR="0009132E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:</w:t>
      </w:r>
      <w:r w:rsidR="0009132E">
        <w:rPr>
          <w:rFonts w:asciiTheme="minorHAnsi" w:hAnsiTheme="minorHAnsi" w:cstheme="minorHAnsi"/>
          <w:color w:val="000000"/>
          <w:sz w:val="22"/>
          <w:szCs w:val="22"/>
          <w:lang w:eastAsia="en-GB"/>
        </w:rPr>
        <w:br/>
      </w:r>
      <w:r w:rsidR="00226C89" w:rsidRPr="007E3CBA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1/</w:t>
      </w:r>
      <w:r w:rsidR="002C337B" w:rsidRPr="007E3CBA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</w:t>
      </w:r>
      <w:r w:rsidR="0009132E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Y</w:t>
      </w:r>
      <w:r w:rsidR="00B541F0" w:rsidRPr="007E3CBA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our consent. You have a right to remove your consent at any time by contacting </w:t>
      </w:r>
      <w:hyperlink r:id="rId7" w:history="1">
        <w:r w:rsidR="00226C89" w:rsidRPr="007E3CBA">
          <w:rPr>
            <w:rStyle w:val="Hyperlink"/>
            <w:rFonts w:asciiTheme="minorHAnsi" w:hAnsiTheme="minorHAnsi" w:cstheme="minorHAnsi"/>
            <w:sz w:val="22"/>
            <w:szCs w:val="22"/>
            <w:lang w:eastAsia="en-GB"/>
          </w:rPr>
          <w:t>homephysiocare@outlook.com</w:t>
        </w:r>
      </w:hyperlink>
      <w:r w:rsidR="00B541F0" w:rsidRPr="007E3CBA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.</w:t>
      </w:r>
      <w:r w:rsidR="00226C89" w:rsidRPr="007E3CBA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</w:t>
      </w:r>
      <w:r w:rsidR="0009132E">
        <w:rPr>
          <w:rFonts w:asciiTheme="minorHAnsi" w:hAnsiTheme="minorHAnsi" w:cstheme="minorHAnsi"/>
          <w:color w:val="000000"/>
          <w:sz w:val="22"/>
          <w:szCs w:val="22"/>
          <w:lang w:eastAsia="en-GB"/>
        </w:rPr>
        <w:br/>
      </w:r>
      <w:r w:rsidR="00226C89" w:rsidRPr="007E3CBA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2/ </w:t>
      </w:r>
      <w:r w:rsidR="0009132E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W</w:t>
      </w:r>
      <w:r w:rsidR="00BC5EA5" w:rsidRPr="007E3CBA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e have a professional obligation and responsibility under our governing </w:t>
      </w:r>
      <w:proofErr w:type="gramStart"/>
      <w:r w:rsidR="00BC5EA5" w:rsidRPr="007E3CBA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body</w:t>
      </w:r>
      <w:proofErr w:type="gramEnd"/>
      <w:r w:rsidR="00BC5EA5" w:rsidRPr="007E3CBA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the Health</w:t>
      </w:r>
      <w:r w:rsidR="007E3CBA" w:rsidRPr="007E3CBA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&amp; Care</w:t>
      </w:r>
      <w:r w:rsidR="00BC5EA5" w:rsidRPr="007E3CBA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Professions</w:t>
      </w:r>
      <w:r w:rsidR="007E3CBA" w:rsidRPr="007E3CBA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Council.</w:t>
      </w:r>
    </w:p>
    <w:p w14:paraId="57986D72" w14:textId="77777777" w:rsidR="00211662" w:rsidRDefault="00211662" w:rsidP="00AA05D4">
      <w:pPr>
        <w:pBdr>
          <w:left w:val="single" w:sz="48" w:space="8" w:color="FFF8D4"/>
        </w:pBd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u w:val="single"/>
          <w:lang w:val="en-GB" w:eastAsia="en-GB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  <w:lang w:val="en-GB" w:eastAsia="en-GB"/>
        </w:rPr>
        <w:t>How do we store your information</w:t>
      </w:r>
    </w:p>
    <w:p w14:paraId="098B4C4C" w14:textId="77777777" w:rsidR="00211662" w:rsidRDefault="00211662" w:rsidP="00AA05D4">
      <w:pPr>
        <w:pBdr>
          <w:left w:val="single" w:sz="48" w:space="8" w:color="FFF8D4"/>
        </w:pBd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u w:val="single"/>
          <w:lang w:val="en-GB" w:eastAsia="en-GB"/>
        </w:rPr>
      </w:pPr>
    </w:p>
    <w:p w14:paraId="0448A97F" w14:textId="6E3D6D9A" w:rsidR="00AA05D4" w:rsidRPr="00B00423" w:rsidRDefault="00A70026" w:rsidP="00AA05D4">
      <w:pPr>
        <w:pBdr>
          <w:left w:val="single" w:sz="48" w:space="8" w:color="FFF8D4"/>
        </w:pBd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Personal i</w:t>
      </w:r>
      <w:r w:rsidR="00211662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 xml:space="preserve">nformation is </w:t>
      </w:r>
      <w:r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 xml:space="preserve">stored on our secure clinical records </w:t>
      </w:r>
      <w:r w:rsidR="00087802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system which meets GDPR</w:t>
      </w:r>
      <w:r w:rsidR="00F24E4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 xml:space="preserve"> regulations</w:t>
      </w:r>
      <w:r w:rsidR="00987AA9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 xml:space="preserve">. It will remain in the UK. </w:t>
      </w:r>
      <w:r w:rsidR="00AA05D4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 xml:space="preserve">Data will be kept in active files for as long as you are receiving treatment for, after which it will be archived for </w:t>
      </w:r>
      <w:r w:rsidR="00987AA9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8</w:t>
      </w:r>
      <w:r w:rsidR="00AA05D4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 xml:space="preserve"> years.</w:t>
      </w:r>
    </w:p>
    <w:p w14:paraId="252E80FF" w14:textId="77777777" w:rsidR="000F6781" w:rsidRPr="00B00423" w:rsidRDefault="000F6781" w:rsidP="008D2B32">
      <w:pPr>
        <w:shd w:val="clear" w:color="auto" w:fill="FFFFFF"/>
        <w:spacing w:afterLines="160" w:after="384" w:line="259" w:lineRule="auto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</w:p>
    <w:p w14:paraId="66E0BDF3" w14:textId="144B624B" w:rsidR="00B00423" w:rsidRPr="00B00423" w:rsidRDefault="00B00423" w:rsidP="00D876F6">
      <w:pPr>
        <w:shd w:val="clear" w:color="auto" w:fill="FFFFFF"/>
        <w:spacing w:afterLines="160" w:after="384" w:line="259" w:lineRule="auto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Other organisations</w:t>
      </w:r>
      <w:r w:rsidR="008D2B32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 xml:space="preserve"> we may need to share information with:</w:t>
      </w:r>
    </w:p>
    <w:p w14:paraId="56E3FA4D" w14:textId="2748F46E" w:rsidR="00B00423" w:rsidRPr="00B00423" w:rsidRDefault="00B00423" w:rsidP="000F6781">
      <w:pPr>
        <w:numPr>
          <w:ilvl w:val="0"/>
          <w:numId w:val="31"/>
        </w:numPr>
        <w:shd w:val="clear" w:color="auto" w:fill="FFFFFF"/>
        <w:spacing w:afterLines="160" w:after="384" w:line="259" w:lineRule="auto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Health care</w:t>
      </w:r>
      <w:r w:rsidR="006E7588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 xml:space="preserve"> or social care</w:t>
      </w: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 xml:space="preserve"> providers</w:t>
      </w:r>
      <w:r w:rsidR="006E7588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 xml:space="preserve"> with your consent</w:t>
      </w:r>
    </w:p>
    <w:p w14:paraId="030652D0" w14:textId="77777777" w:rsidR="00B00423" w:rsidRPr="00B00423" w:rsidRDefault="00B00423" w:rsidP="000F6781">
      <w:pPr>
        <w:numPr>
          <w:ilvl w:val="0"/>
          <w:numId w:val="32"/>
        </w:numPr>
        <w:shd w:val="clear" w:color="auto" w:fill="FFFFFF"/>
        <w:spacing w:afterLines="160" w:after="384" w:line="259" w:lineRule="auto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Organisations we need to share information with for safeguarding reasons</w:t>
      </w:r>
    </w:p>
    <w:p w14:paraId="24A3AC30" w14:textId="77777777" w:rsidR="00B00423" w:rsidRPr="00B00423" w:rsidRDefault="00B00423" w:rsidP="000F6781">
      <w:pPr>
        <w:numPr>
          <w:ilvl w:val="0"/>
          <w:numId w:val="33"/>
        </w:numPr>
        <w:shd w:val="clear" w:color="auto" w:fill="FFFFFF"/>
        <w:spacing w:afterLines="160" w:after="384" w:line="259" w:lineRule="auto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Relevant regulatory authorities</w:t>
      </w:r>
    </w:p>
    <w:p w14:paraId="361170E0" w14:textId="77777777" w:rsidR="00B00423" w:rsidRPr="00B00423" w:rsidRDefault="00B00423" w:rsidP="000F6781">
      <w:pPr>
        <w:numPr>
          <w:ilvl w:val="0"/>
          <w:numId w:val="34"/>
        </w:numPr>
        <w:shd w:val="clear" w:color="auto" w:fill="FFFFFF"/>
        <w:spacing w:afterLines="160" w:after="384" w:line="259" w:lineRule="auto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External auditors or inspectors</w:t>
      </w:r>
    </w:p>
    <w:p w14:paraId="56241E23" w14:textId="77777777" w:rsidR="00B00423" w:rsidRPr="00B00423" w:rsidRDefault="00B00423" w:rsidP="000F6781">
      <w:pPr>
        <w:numPr>
          <w:ilvl w:val="0"/>
          <w:numId w:val="35"/>
        </w:numPr>
        <w:shd w:val="clear" w:color="auto" w:fill="FFFFFF"/>
        <w:spacing w:afterLines="160" w:after="384" w:line="259" w:lineRule="auto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Organisations we’re legally obliged to share personal information with</w:t>
      </w:r>
    </w:p>
    <w:p w14:paraId="42A4F99C" w14:textId="77777777" w:rsidR="00B00423" w:rsidRDefault="00B00423" w:rsidP="000F6781">
      <w:pPr>
        <w:numPr>
          <w:ilvl w:val="0"/>
          <w:numId w:val="36"/>
        </w:numPr>
        <w:shd w:val="clear" w:color="auto" w:fill="FFFFFF"/>
        <w:spacing w:afterLines="160" w:after="384" w:line="259" w:lineRule="auto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Emergency services (where necessary)</w:t>
      </w:r>
    </w:p>
    <w:p w14:paraId="21C54108" w14:textId="77777777" w:rsidR="000F6781" w:rsidRPr="00B00423" w:rsidRDefault="000F6781" w:rsidP="000F6781">
      <w:pPr>
        <w:shd w:val="clear" w:color="auto" w:fill="FFFFFF"/>
        <w:spacing w:afterLines="160" w:after="384" w:line="259" w:lineRule="auto"/>
        <w:ind w:left="714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</w:p>
    <w:p w14:paraId="4CA345CF" w14:textId="77777777" w:rsidR="000F6781" w:rsidRPr="00B00423" w:rsidRDefault="000F6781" w:rsidP="003833BB">
      <w:pPr>
        <w:shd w:val="clear" w:color="auto" w:fill="FFFFFF"/>
        <w:spacing w:afterLines="160" w:after="384" w:line="259" w:lineRule="auto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</w:p>
    <w:p w14:paraId="27A276FE" w14:textId="77777777" w:rsidR="00B00423" w:rsidRPr="00B00423" w:rsidRDefault="00B00423" w:rsidP="00D876F6">
      <w:pPr>
        <w:pBdr>
          <w:left w:val="single" w:sz="48" w:space="8" w:color="FFF8D4"/>
        </w:pBdr>
        <w:shd w:val="clear" w:color="auto" w:fill="FFFFFF"/>
        <w:spacing w:afterLines="160" w:after="384" w:line="259" w:lineRule="auto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  <w:u w:val="single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u w:val="single"/>
          <w:lang w:val="en-GB" w:eastAsia="en-GB"/>
        </w:rPr>
        <w:t>Your data protection rights</w:t>
      </w:r>
    </w:p>
    <w:p w14:paraId="1EBBBC47" w14:textId="77777777" w:rsidR="00B00423" w:rsidRDefault="00B00423" w:rsidP="00D876F6">
      <w:pPr>
        <w:shd w:val="clear" w:color="auto" w:fill="FFFFFF"/>
        <w:spacing w:afterLines="160" w:after="384" w:line="259" w:lineRule="auto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Under data protection law, you have rights including:</w:t>
      </w:r>
    </w:p>
    <w:p w14:paraId="30843CDD" w14:textId="77777777" w:rsidR="00EE1D9B" w:rsidRPr="00B00423" w:rsidRDefault="00EE1D9B" w:rsidP="00D876F6">
      <w:pPr>
        <w:shd w:val="clear" w:color="auto" w:fill="FFFFFF"/>
        <w:spacing w:afterLines="160" w:after="384" w:line="259" w:lineRule="auto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</w:p>
    <w:p w14:paraId="07460BD5" w14:textId="77777777" w:rsidR="00EE1D9B" w:rsidRPr="00EE1D9B" w:rsidRDefault="00B00423" w:rsidP="00D876F6">
      <w:pPr>
        <w:shd w:val="clear" w:color="auto" w:fill="FFFFFF"/>
        <w:spacing w:afterLines="160" w:after="384" w:line="259" w:lineRule="auto"/>
        <w:ind w:left="714" w:hanging="357"/>
        <w:contextualSpacing/>
        <w:rPr>
          <w:rFonts w:asciiTheme="minorHAnsi" w:hAnsiTheme="minorHAnsi" w:cstheme="minorHAnsi"/>
          <w:i/>
          <w:iCs/>
          <w:color w:val="000000"/>
          <w:sz w:val="22"/>
          <w:szCs w:val="22"/>
          <w:lang w:val="en-GB" w:eastAsia="en-GB"/>
        </w:rPr>
      </w:pPr>
      <w:r w:rsidRPr="00EE1D9B">
        <w:rPr>
          <w:rFonts w:asciiTheme="minorHAnsi" w:hAnsiTheme="minorHAnsi" w:cstheme="minorHAnsi"/>
          <w:i/>
          <w:iCs/>
          <w:color w:val="000000"/>
          <w:sz w:val="22"/>
          <w:szCs w:val="22"/>
          <w:lang w:val="en-GB" w:eastAsia="en-GB"/>
        </w:rPr>
        <w:t xml:space="preserve">Your right of access  </w:t>
      </w:r>
    </w:p>
    <w:p w14:paraId="2332A6A4" w14:textId="45D13E0B" w:rsidR="00B00423" w:rsidRDefault="00B00423" w:rsidP="00D876F6">
      <w:pPr>
        <w:shd w:val="clear" w:color="auto" w:fill="FFFFFF"/>
        <w:spacing w:afterLines="160" w:after="384" w:line="259" w:lineRule="auto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You have the right to ask us for copies of your personal data.</w:t>
      </w:r>
    </w:p>
    <w:p w14:paraId="3CC93727" w14:textId="77777777" w:rsidR="00EE1D9B" w:rsidRPr="00B00423" w:rsidRDefault="00EE1D9B" w:rsidP="00D876F6">
      <w:pPr>
        <w:shd w:val="clear" w:color="auto" w:fill="FFFFFF"/>
        <w:spacing w:afterLines="160" w:after="384" w:line="259" w:lineRule="auto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</w:p>
    <w:p w14:paraId="4D118680" w14:textId="77777777" w:rsidR="00EE1D9B" w:rsidRPr="00EE1D9B" w:rsidRDefault="00B00423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i/>
          <w:iCs/>
          <w:color w:val="000000"/>
          <w:sz w:val="22"/>
          <w:szCs w:val="22"/>
          <w:lang w:val="en-GB" w:eastAsia="en-GB"/>
        </w:rPr>
      </w:pPr>
      <w:r w:rsidRPr="00EE1D9B">
        <w:rPr>
          <w:rFonts w:asciiTheme="minorHAnsi" w:hAnsiTheme="minorHAnsi" w:cstheme="minorHAnsi"/>
          <w:i/>
          <w:iCs/>
          <w:color w:val="000000"/>
          <w:sz w:val="22"/>
          <w:szCs w:val="22"/>
          <w:lang w:val="en-GB" w:eastAsia="en-GB"/>
        </w:rPr>
        <w:t>Your right to rectification </w:t>
      </w:r>
    </w:p>
    <w:p w14:paraId="692FB9EB" w14:textId="3461BBE2" w:rsidR="00B00423" w:rsidRDefault="00B00423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You have the right to ask us to rectify personal data you think is inaccurate. You also</w:t>
      </w:r>
      <w:r w:rsidR="000F6781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 xml:space="preserve"> </w:t>
      </w: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have the right to ask us to complete information you think is incomplete</w:t>
      </w:r>
    </w:p>
    <w:p w14:paraId="386E8E18" w14:textId="77777777" w:rsidR="00EE1D9B" w:rsidRPr="00B00423" w:rsidRDefault="00EE1D9B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</w:p>
    <w:p w14:paraId="116AFEA1" w14:textId="77777777" w:rsidR="00EE1D9B" w:rsidRPr="00EE1D9B" w:rsidRDefault="00B00423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i/>
          <w:iCs/>
          <w:color w:val="000000"/>
          <w:sz w:val="22"/>
          <w:szCs w:val="22"/>
          <w:lang w:val="en-GB" w:eastAsia="en-GB"/>
        </w:rPr>
      </w:pPr>
      <w:r w:rsidRPr="00EE1D9B">
        <w:rPr>
          <w:rFonts w:asciiTheme="minorHAnsi" w:hAnsiTheme="minorHAnsi" w:cstheme="minorHAnsi"/>
          <w:i/>
          <w:iCs/>
          <w:color w:val="000000"/>
          <w:sz w:val="22"/>
          <w:szCs w:val="22"/>
          <w:lang w:val="en-GB" w:eastAsia="en-GB"/>
        </w:rPr>
        <w:t xml:space="preserve">Your right to erasure  </w:t>
      </w:r>
    </w:p>
    <w:p w14:paraId="66FC4C21" w14:textId="3D556E08" w:rsidR="00B00423" w:rsidRDefault="00B00423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You have the right to ask us to erase your personal data in certain circumstances.</w:t>
      </w:r>
    </w:p>
    <w:p w14:paraId="1A40F7DB" w14:textId="77777777" w:rsidR="00EE1D9B" w:rsidRPr="00EE1D9B" w:rsidRDefault="00EE1D9B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i/>
          <w:iCs/>
          <w:color w:val="000000"/>
          <w:sz w:val="22"/>
          <w:szCs w:val="22"/>
          <w:lang w:val="en-GB" w:eastAsia="en-GB"/>
        </w:rPr>
      </w:pPr>
    </w:p>
    <w:p w14:paraId="01473468" w14:textId="77777777" w:rsidR="00EE1D9B" w:rsidRPr="00EE1D9B" w:rsidRDefault="00B00423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i/>
          <w:iCs/>
          <w:color w:val="000000"/>
          <w:sz w:val="22"/>
          <w:szCs w:val="22"/>
          <w:lang w:val="en-GB" w:eastAsia="en-GB"/>
        </w:rPr>
      </w:pPr>
      <w:r w:rsidRPr="00EE1D9B">
        <w:rPr>
          <w:rFonts w:asciiTheme="minorHAnsi" w:hAnsiTheme="minorHAnsi" w:cstheme="minorHAnsi"/>
          <w:i/>
          <w:iCs/>
          <w:color w:val="000000"/>
          <w:sz w:val="22"/>
          <w:szCs w:val="22"/>
          <w:lang w:val="en-GB" w:eastAsia="en-GB"/>
        </w:rPr>
        <w:t>Your right to restriction of processing </w:t>
      </w:r>
    </w:p>
    <w:p w14:paraId="78016D12" w14:textId="624B63F9" w:rsidR="00B00423" w:rsidRDefault="00B00423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You have the right to ask us to restrict the processing of your personal data in certain circumstances.</w:t>
      </w:r>
    </w:p>
    <w:p w14:paraId="061A47AB" w14:textId="77777777" w:rsidR="00EE1D9B" w:rsidRPr="00B00423" w:rsidRDefault="00EE1D9B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</w:p>
    <w:p w14:paraId="473B173E" w14:textId="77777777" w:rsidR="00EE1D9B" w:rsidRPr="00EE1D9B" w:rsidRDefault="00B00423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i/>
          <w:iCs/>
          <w:color w:val="000000"/>
          <w:sz w:val="22"/>
          <w:szCs w:val="22"/>
          <w:lang w:val="en-GB" w:eastAsia="en-GB"/>
        </w:rPr>
      </w:pPr>
      <w:r w:rsidRPr="00EE1D9B">
        <w:rPr>
          <w:rFonts w:asciiTheme="minorHAnsi" w:hAnsiTheme="minorHAnsi" w:cstheme="minorHAnsi"/>
          <w:i/>
          <w:iCs/>
          <w:color w:val="000000"/>
          <w:sz w:val="22"/>
          <w:szCs w:val="22"/>
          <w:lang w:val="en-GB" w:eastAsia="en-GB"/>
        </w:rPr>
        <w:t>Your right to object to processing </w:t>
      </w:r>
    </w:p>
    <w:p w14:paraId="69C238A2" w14:textId="7366BBAF" w:rsidR="00B00423" w:rsidRDefault="00B00423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You have the right to object to the processing of your personal data in certain circumstances.</w:t>
      </w:r>
    </w:p>
    <w:p w14:paraId="73819193" w14:textId="77777777" w:rsidR="00EE1D9B" w:rsidRPr="00B00423" w:rsidRDefault="00EE1D9B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</w:p>
    <w:p w14:paraId="2AD3BC56" w14:textId="77777777" w:rsidR="00EE1D9B" w:rsidRPr="00EE1D9B" w:rsidRDefault="00B00423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i/>
          <w:iCs/>
          <w:color w:val="000000"/>
          <w:sz w:val="22"/>
          <w:szCs w:val="22"/>
          <w:lang w:val="en-GB" w:eastAsia="en-GB"/>
        </w:rPr>
      </w:pPr>
      <w:r w:rsidRPr="00EE1D9B">
        <w:rPr>
          <w:rFonts w:asciiTheme="minorHAnsi" w:hAnsiTheme="minorHAnsi" w:cstheme="minorHAnsi"/>
          <w:i/>
          <w:iCs/>
          <w:color w:val="000000"/>
          <w:sz w:val="22"/>
          <w:szCs w:val="22"/>
          <w:lang w:val="en-GB" w:eastAsia="en-GB"/>
        </w:rPr>
        <w:t>Your right to data portability </w:t>
      </w:r>
    </w:p>
    <w:p w14:paraId="5B038AAC" w14:textId="587F685E" w:rsidR="00B00423" w:rsidRDefault="00B00423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You have the right to ask that we transfer the personal data you gave us to another organisation, or to you, in certain circumstances.</w:t>
      </w:r>
    </w:p>
    <w:p w14:paraId="779CC92C" w14:textId="77777777" w:rsidR="00EE1D9B" w:rsidRPr="00B00423" w:rsidRDefault="00EE1D9B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</w:p>
    <w:p w14:paraId="51AEECD7" w14:textId="77777777" w:rsidR="00EE1D9B" w:rsidRPr="00EE1D9B" w:rsidRDefault="00B00423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i/>
          <w:iCs/>
          <w:color w:val="000000"/>
          <w:sz w:val="22"/>
          <w:szCs w:val="22"/>
          <w:lang w:val="en-GB" w:eastAsia="en-GB"/>
        </w:rPr>
      </w:pPr>
      <w:r w:rsidRPr="00EE1D9B">
        <w:rPr>
          <w:rFonts w:asciiTheme="minorHAnsi" w:hAnsiTheme="minorHAnsi" w:cstheme="minorHAnsi"/>
          <w:i/>
          <w:iCs/>
          <w:color w:val="000000"/>
          <w:sz w:val="22"/>
          <w:szCs w:val="22"/>
          <w:lang w:val="en-GB" w:eastAsia="en-GB"/>
        </w:rPr>
        <w:t>Your right to withdraw consent </w:t>
      </w:r>
    </w:p>
    <w:p w14:paraId="31EBD0F0" w14:textId="30A1FE8B" w:rsidR="00B00423" w:rsidRDefault="00B00423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When we use consent as our lawful basis you have the right to withdraw your consent.</w:t>
      </w:r>
    </w:p>
    <w:p w14:paraId="093E8556" w14:textId="77777777" w:rsidR="00EE1D9B" w:rsidRPr="00B00423" w:rsidRDefault="00EE1D9B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</w:p>
    <w:p w14:paraId="30F70FB9" w14:textId="20577BF2" w:rsidR="00B00423" w:rsidRDefault="00B00423" w:rsidP="0009132E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You don’t usually need to pay a fee to exercise your rights. If you make a request, we have one calendar month to respond to you.</w:t>
      </w:r>
      <w:r w:rsidR="00571524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 xml:space="preserve"> </w:t>
      </w: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 xml:space="preserve">To make a data protection rights request, please contact </w:t>
      </w:r>
      <w:r w:rsidR="00571524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on homephysiocare@outlook.com</w:t>
      </w:r>
    </w:p>
    <w:p w14:paraId="2EBDB07E" w14:textId="77777777" w:rsidR="000F6781" w:rsidRPr="00B00423" w:rsidRDefault="000F6781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</w:p>
    <w:p w14:paraId="1122F6C4" w14:textId="77777777" w:rsidR="00B00423" w:rsidRPr="00B00423" w:rsidRDefault="00B00423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u w:val="single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u w:val="single"/>
          <w:lang w:val="en-GB" w:eastAsia="en-GB"/>
        </w:rPr>
        <w:t>How to complain</w:t>
      </w:r>
    </w:p>
    <w:p w14:paraId="0561666B" w14:textId="0777C0AD" w:rsidR="00B00423" w:rsidRDefault="00B00423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 xml:space="preserve">If you have any concerns about our use of your personal data, you can </w:t>
      </w:r>
      <w:r w:rsidR="003038CE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 xml:space="preserve">discuss it with </w:t>
      </w:r>
      <w:r w:rsidR="00EE1D9B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u</w:t>
      </w:r>
      <w:r w:rsidR="003038CE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 xml:space="preserve">s, or </w:t>
      </w: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 xml:space="preserve">make a complaint to us </w:t>
      </w:r>
      <w:r w:rsidR="003038CE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 xml:space="preserve">at </w:t>
      </w:r>
      <w:hyperlink r:id="rId8" w:history="1">
        <w:r w:rsidR="00EE1D9B" w:rsidRPr="00202FDD">
          <w:rPr>
            <w:rStyle w:val="Hyperlink"/>
            <w:rFonts w:asciiTheme="minorHAnsi" w:hAnsiTheme="minorHAnsi" w:cstheme="minorHAnsi"/>
            <w:sz w:val="22"/>
            <w:szCs w:val="22"/>
            <w:lang w:val="en-GB" w:eastAsia="en-GB"/>
          </w:rPr>
          <w:t>homephysiocare@outlook.com</w:t>
        </w:r>
      </w:hyperlink>
    </w:p>
    <w:p w14:paraId="3CC9FA45" w14:textId="77777777" w:rsidR="00EE1D9B" w:rsidRPr="00B00423" w:rsidRDefault="00EE1D9B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</w:p>
    <w:p w14:paraId="04A2C69B" w14:textId="77777777" w:rsidR="00B00423" w:rsidRDefault="00B00423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If you remain unhappy with how we’ve used your data after raising a complaint with us, you can also complain to the ICO.</w:t>
      </w:r>
    </w:p>
    <w:p w14:paraId="28B7CE0F" w14:textId="77777777" w:rsidR="00EE1D9B" w:rsidRPr="00B00423" w:rsidRDefault="00EE1D9B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</w:p>
    <w:p w14:paraId="73A9D078" w14:textId="77777777" w:rsidR="00B00423" w:rsidRPr="00B00423" w:rsidRDefault="00B00423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The ICO’s address:           </w:t>
      </w:r>
    </w:p>
    <w:p w14:paraId="54AF7338" w14:textId="77777777" w:rsidR="00B00423" w:rsidRPr="00B00423" w:rsidRDefault="00B00423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Information Commissioner’s Office</w:t>
      </w: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br/>
        <w:t>Wycliffe House</w:t>
      </w: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br/>
        <w:t>Water Lane</w:t>
      </w: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br/>
        <w:t>Wilmslow</w:t>
      </w: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br/>
        <w:t>Cheshire</w:t>
      </w: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br/>
        <w:t>SK9 5AF</w:t>
      </w:r>
    </w:p>
    <w:p w14:paraId="69E40D46" w14:textId="77777777" w:rsidR="00B00423" w:rsidRPr="00B00423" w:rsidRDefault="00B00423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Helpline number: 0303 123 1113</w:t>
      </w:r>
    </w:p>
    <w:p w14:paraId="6CDE1FC7" w14:textId="77777777" w:rsidR="00B00423" w:rsidRDefault="00B00423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Website: </w:t>
      </w:r>
      <w:hyperlink r:id="rId9" w:tooltip="Make a complaint" w:history="1">
        <w:r w:rsidRPr="00B00423">
          <w:rPr>
            <w:rFonts w:asciiTheme="minorHAnsi" w:hAnsiTheme="minorHAnsi" w:cstheme="minorHAnsi"/>
            <w:color w:val="005098"/>
            <w:sz w:val="22"/>
            <w:szCs w:val="22"/>
            <w:u w:val="single"/>
            <w:lang w:val="en-GB" w:eastAsia="en-GB"/>
          </w:rPr>
          <w:t>https://www.ico.org.uk/make-a-complaint</w:t>
        </w:r>
      </w:hyperlink>
    </w:p>
    <w:p w14:paraId="740C59BA" w14:textId="77777777" w:rsidR="000F6781" w:rsidRPr="00B00423" w:rsidRDefault="000F6781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</w:p>
    <w:p w14:paraId="2075FDF8" w14:textId="77777777" w:rsidR="00B00423" w:rsidRPr="00B00423" w:rsidRDefault="00B00423" w:rsidP="000F6781">
      <w:pPr>
        <w:pBdr>
          <w:left w:val="single" w:sz="48" w:space="8" w:color="FFF8D4"/>
        </w:pBd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u w:val="single"/>
          <w:lang w:val="en-GB" w:eastAsia="en-GB"/>
        </w:rPr>
      </w:pPr>
      <w:r w:rsidRPr="00B00423">
        <w:rPr>
          <w:rFonts w:asciiTheme="minorHAnsi" w:hAnsiTheme="minorHAnsi" w:cstheme="minorHAnsi"/>
          <w:color w:val="000000"/>
          <w:sz w:val="22"/>
          <w:szCs w:val="22"/>
          <w:u w:val="single"/>
          <w:lang w:val="en-GB" w:eastAsia="en-GB"/>
        </w:rPr>
        <w:t>Last updated</w:t>
      </w:r>
    </w:p>
    <w:p w14:paraId="699CE37D" w14:textId="2BB2DF5E" w:rsidR="00B00423" w:rsidRPr="00B00423" w:rsidRDefault="00EE1D9B" w:rsidP="000F6781">
      <w:pPr>
        <w:shd w:val="clear" w:color="auto" w:fill="FFFFFF"/>
        <w:spacing w:afterLines="160" w:after="384" w:line="259" w:lineRule="auto"/>
        <w:ind w:left="357"/>
        <w:contextualSpacing/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>22 July</w:t>
      </w:r>
      <w:r w:rsidR="00B00423" w:rsidRPr="00B00423">
        <w:rPr>
          <w:rFonts w:asciiTheme="minorHAnsi" w:hAnsiTheme="minorHAnsi" w:cstheme="minorHAnsi"/>
          <w:color w:val="000000"/>
          <w:sz w:val="22"/>
          <w:szCs w:val="22"/>
          <w:lang w:val="en-GB" w:eastAsia="en-GB"/>
        </w:rPr>
        <w:t xml:space="preserve"> 2024</w:t>
      </w:r>
    </w:p>
    <w:p w14:paraId="180FAB4E" w14:textId="77777777" w:rsidR="00A77B3E" w:rsidRPr="00B00423" w:rsidRDefault="00A77B3E" w:rsidP="00D876F6">
      <w:pPr>
        <w:spacing w:afterLines="160" w:after="384" w:line="259" w:lineRule="auto"/>
        <w:ind w:left="714" w:hanging="357"/>
        <w:contextualSpacing/>
        <w:rPr>
          <w:rFonts w:asciiTheme="minorHAnsi" w:hAnsiTheme="minorHAnsi" w:cstheme="minorHAnsi"/>
          <w:sz w:val="22"/>
          <w:szCs w:val="22"/>
        </w:rPr>
      </w:pPr>
    </w:p>
    <w:sectPr w:rsidR="00A77B3E" w:rsidRPr="00B00423" w:rsidSect="00B00423">
      <w:pgSz w:w="11906" w:h="16838"/>
      <w:pgMar w:top="284" w:right="720" w:bottom="284" w:left="720" w:header="720" w:footer="720" w:gutter="0"/>
      <w:pgNumType w:fmt="decimalEnclosedFullstop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263D"/>
    <w:multiLevelType w:val="multilevel"/>
    <w:tmpl w:val="7C08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45056"/>
    <w:multiLevelType w:val="multilevel"/>
    <w:tmpl w:val="663E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2A6E42"/>
    <w:multiLevelType w:val="multilevel"/>
    <w:tmpl w:val="441E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5B4A36"/>
    <w:multiLevelType w:val="multilevel"/>
    <w:tmpl w:val="7F98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604498"/>
    <w:multiLevelType w:val="multilevel"/>
    <w:tmpl w:val="6E06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A13199"/>
    <w:multiLevelType w:val="multilevel"/>
    <w:tmpl w:val="D60C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924F79"/>
    <w:multiLevelType w:val="multilevel"/>
    <w:tmpl w:val="306C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986ECC"/>
    <w:multiLevelType w:val="multilevel"/>
    <w:tmpl w:val="8AA0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D771C8"/>
    <w:multiLevelType w:val="multilevel"/>
    <w:tmpl w:val="A932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334184"/>
    <w:multiLevelType w:val="multilevel"/>
    <w:tmpl w:val="654C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7F0253"/>
    <w:multiLevelType w:val="multilevel"/>
    <w:tmpl w:val="CBA4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35564F"/>
    <w:multiLevelType w:val="multilevel"/>
    <w:tmpl w:val="BD5C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A34765"/>
    <w:multiLevelType w:val="multilevel"/>
    <w:tmpl w:val="874C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3E7F14"/>
    <w:multiLevelType w:val="multilevel"/>
    <w:tmpl w:val="CFE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5038E2"/>
    <w:multiLevelType w:val="multilevel"/>
    <w:tmpl w:val="FA4C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DE3E48"/>
    <w:multiLevelType w:val="multilevel"/>
    <w:tmpl w:val="2626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EE4D1E"/>
    <w:multiLevelType w:val="multilevel"/>
    <w:tmpl w:val="5746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31600C"/>
    <w:multiLevelType w:val="multilevel"/>
    <w:tmpl w:val="03AC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124E2A"/>
    <w:multiLevelType w:val="multilevel"/>
    <w:tmpl w:val="B064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C6494E"/>
    <w:multiLevelType w:val="multilevel"/>
    <w:tmpl w:val="D528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065D17"/>
    <w:multiLevelType w:val="multilevel"/>
    <w:tmpl w:val="E4F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4132B5"/>
    <w:multiLevelType w:val="multilevel"/>
    <w:tmpl w:val="EAEA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FE6487"/>
    <w:multiLevelType w:val="multilevel"/>
    <w:tmpl w:val="A090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FF4C45"/>
    <w:multiLevelType w:val="multilevel"/>
    <w:tmpl w:val="83E0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4B2858"/>
    <w:multiLevelType w:val="multilevel"/>
    <w:tmpl w:val="C42E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5978F0"/>
    <w:multiLevelType w:val="multilevel"/>
    <w:tmpl w:val="A94A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875585"/>
    <w:multiLevelType w:val="multilevel"/>
    <w:tmpl w:val="23EC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95742B"/>
    <w:multiLevelType w:val="multilevel"/>
    <w:tmpl w:val="B29C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155A5C"/>
    <w:multiLevelType w:val="multilevel"/>
    <w:tmpl w:val="7408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EE383C"/>
    <w:multiLevelType w:val="multilevel"/>
    <w:tmpl w:val="03C2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385AEF"/>
    <w:multiLevelType w:val="multilevel"/>
    <w:tmpl w:val="9D00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AF11D4"/>
    <w:multiLevelType w:val="multilevel"/>
    <w:tmpl w:val="3F7A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2D7ECE"/>
    <w:multiLevelType w:val="hybridMultilevel"/>
    <w:tmpl w:val="9934FBD0"/>
    <w:lvl w:ilvl="0" w:tplc="0E008304"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6FE86BF2"/>
    <w:multiLevelType w:val="multilevel"/>
    <w:tmpl w:val="05DC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F024DD"/>
    <w:multiLevelType w:val="multilevel"/>
    <w:tmpl w:val="E4AA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167BD7"/>
    <w:multiLevelType w:val="multilevel"/>
    <w:tmpl w:val="7E60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432983"/>
    <w:multiLevelType w:val="multilevel"/>
    <w:tmpl w:val="8296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4554643">
    <w:abstractNumId w:val="31"/>
  </w:num>
  <w:num w:numId="2" w16cid:durableId="87582488">
    <w:abstractNumId w:val="34"/>
  </w:num>
  <w:num w:numId="3" w16cid:durableId="124390519">
    <w:abstractNumId w:val="27"/>
  </w:num>
  <w:num w:numId="4" w16cid:durableId="802115140">
    <w:abstractNumId w:val="21"/>
  </w:num>
  <w:num w:numId="5" w16cid:durableId="1085541719">
    <w:abstractNumId w:val="10"/>
  </w:num>
  <w:num w:numId="6" w16cid:durableId="228656273">
    <w:abstractNumId w:val="2"/>
  </w:num>
  <w:num w:numId="7" w16cid:durableId="2079207217">
    <w:abstractNumId w:val="15"/>
  </w:num>
  <w:num w:numId="8" w16cid:durableId="1230920292">
    <w:abstractNumId w:val="14"/>
  </w:num>
  <w:num w:numId="9" w16cid:durableId="1094788906">
    <w:abstractNumId w:val="9"/>
  </w:num>
  <w:num w:numId="10" w16cid:durableId="499463880">
    <w:abstractNumId w:val="22"/>
  </w:num>
  <w:num w:numId="11" w16cid:durableId="1003237239">
    <w:abstractNumId w:val="1"/>
  </w:num>
  <w:num w:numId="12" w16cid:durableId="1133133572">
    <w:abstractNumId w:val="20"/>
  </w:num>
  <w:num w:numId="13" w16cid:durableId="1052771195">
    <w:abstractNumId w:val="5"/>
  </w:num>
  <w:num w:numId="14" w16cid:durableId="1930654584">
    <w:abstractNumId w:val="18"/>
  </w:num>
  <w:num w:numId="15" w16cid:durableId="1952543371">
    <w:abstractNumId w:val="29"/>
  </w:num>
  <w:num w:numId="16" w16cid:durableId="1115947822">
    <w:abstractNumId w:val="33"/>
  </w:num>
  <w:num w:numId="17" w16cid:durableId="2011252086">
    <w:abstractNumId w:val="25"/>
  </w:num>
  <w:num w:numId="18" w16cid:durableId="428044489">
    <w:abstractNumId w:val="7"/>
  </w:num>
  <w:num w:numId="19" w16cid:durableId="1930694947">
    <w:abstractNumId w:val="6"/>
  </w:num>
  <w:num w:numId="20" w16cid:durableId="240025582">
    <w:abstractNumId w:val="8"/>
  </w:num>
  <w:num w:numId="21" w16cid:durableId="1199053904">
    <w:abstractNumId w:val="24"/>
  </w:num>
  <w:num w:numId="22" w16cid:durableId="441844594">
    <w:abstractNumId w:val="36"/>
  </w:num>
  <w:num w:numId="23" w16cid:durableId="479351391">
    <w:abstractNumId w:val="13"/>
  </w:num>
  <w:num w:numId="24" w16cid:durableId="1709724704">
    <w:abstractNumId w:val="4"/>
  </w:num>
  <w:num w:numId="25" w16cid:durableId="539393752">
    <w:abstractNumId w:val="17"/>
  </w:num>
  <w:num w:numId="26" w16cid:durableId="1129844">
    <w:abstractNumId w:val="19"/>
  </w:num>
  <w:num w:numId="27" w16cid:durableId="978798911">
    <w:abstractNumId w:val="3"/>
  </w:num>
  <w:num w:numId="28" w16cid:durableId="921569206">
    <w:abstractNumId w:val="35"/>
  </w:num>
  <w:num w:numId="29" w16cid:durableId="1703168923">
    <w:abstractNumId w:val="12"/>
  </w:num>
  <w:num w:numId="30" w16cid:durableId="1788310949">
    <w:abstractNumId w:val="23"/>
  </w:num>
  <w:num w:numId="31" w16cid:durableId="595870762">
    <w:abstractNumId w:val="0"/>
  </w:num>
  <w:num w:numId="32" w16cid:durableId="1451052934">
    <w:abstractNumId w:val="28"/>
  </w:num>
  <w:num w:numId="33" w16cid:durableId="1763379269">
    <w:abstractNumId w:val="11"/>
  </w:num>
  <w:num w:numId="34" w16cid:durableId="1528442204">
    <w:abstractNumId w:val="30"/>
  </w:num>
  <w:num w:numId="35" w16cid:durableId="1051927934">
    <w:abstractNumId w:val="26"/>
  </w:num>
  <w:num w:numId="36" w16cid:durableId="1044134453">
    <w:abstractNumId w:val="16"/>
  </w:num>
  <w:num w:numId="37" w16cid:durableId="1659503625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7802"/>
    <w:rsid w:val="0009132E"/>
    <w:rsid w:val="000F6781"/>
    <w:rsid w:val="00103BA4"/>
    <w:rsid w:val="001F6A2A"/>
    <w:rsid w:val="002056EF"/>
    <w:rsid w:val="00211662"/>
    <w:rsid w:val="00226C89"/>
    <w:rsid w:val="00265CF6"/>
    <w:rsid w:val="002C337B"/>
    <w:rsid w:val="002F0ED4"/>
    <w:rsid w:val="00301F65"/>
    <w:rsid w:val="003038CE"/>
    <w:rsid w:val="00335888"/>
    <w:rsid w:val="003833BB"/>
    <w:rsid w:val="003A4EA0"/>
    <w:rsid w:val="00487A21"/>
    <w:rsid w:val="004931A3"/>
    <w:rsid w:val="0049641F"/>
    <w:rsid w:val="00571524"/>
    <w:rsid w:val="006123B9"/>
    <w:rsid w:val="006E7588"/>
    <w:rsid w:val="007E3CBA"/>
    <w:rsid w:val="008250D2"/>
    <w:rsid w:val="00872190"/>
    <w:rsid w:val="008B576F"/>
    <w:rsid w:val="008D2B32"/>
    <w:rsid w:val="008F10CA"/>
    <w:rsid w:val="00921983"/>
    <w:rsid w:val="00987AA9"/>
    <w:rsid w:val="00A03A85"/>
    <w:rsid w:val="00A24207"/>
    <w:rsid w:val="00A64E88"/>
    <w:rsid w:val="00A70026"/>
    <w:rsid w:val="00A77B3E"/>
    <w:rsid w:val="00A95400"/>
    <w:rsid w:val="00AA05D4"/>
    <w:rsid w:val="00AD2604"/>
    <w:rsid w:val="00AE7B8B"/>
    <w:rsid w:val="00B00423"/>
    <w:rsid w:val="00B541F0"/>
    <w:rsid w:val="00B57CE2"/>
    <w:rsid w:val="00B63F5E"/>
    <w:rsid w:val="00BC5EA5"/>
    <w:rsid w:val="00BF0F0C"/>
    <w:rsid w:val="00BF5C30"/>
    <w:rsid w:val="00C0144B"/>
    <w:rsid w:val="00CA2A55"/>
    <w:rsid w:val="00D24EFC"/>
    <w:rsid w:val="00D465EE"/>
    <w:rsid w:val="00D876F6"/>
    <w:rsid w:val="00E53371"/>
    <w:rsid w:val="00EA0C61"/>
    <w:rsid w:val="00EC43CA"/>
    <w:rsid w:val="00EE0661"/>
    <w:rsid w:val="00EE1D9B"/>
    <w:rsid w:val="00EF7D69"/>
    <w:rsid w:val="00F1454C"/>
    <w:rsid w:val="00F2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8D929"/>
  <w15:docId w15:val="{2352E56A-50C5-47B9-A42C-591CD017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nBlock">
    <w:name w:val="greenBlock"/>
    <w:basedOn w:val="Normal"/>
    <w:pPr>
      <w:shd w:val="clear" w:color="auto" w:fill="BFE1CF"/>
    </w:pPr>
    <w:rPr>
      <w:rFonts w:ascii="Georgia" w:eastAsia="Georgia" w:hAnsi="Georgia" w:cs="Georgia"/>
      <w:shd w:val="clear" w:color="auto" w:fill="BFE1CF"/>
    </w:rPr>
  </w:style>
  <w:style w:type="paragraph" w:customStyle="1" w:styleId="redBlock">
    <w:name w:val="redBlock"/>
    <w:basedOn w:val="Normal"/>
    <w:pPr>
      <w:shd w:val="clear" w:color="auto" w:fill="EDCECE"/>
    </w:pPr>
    <w:rPr>
      <w:rFonts w:ascii="Georgia" w:eastAsia="Georgia" w:hAnsi="Georgia" w:cs="Georgia"/>
      <w:shd w:val="clear" w:color="auto" w:fill="EDCECE"/>
    </w:rPr>
  </w:style>
  <w:style w:type="paragraph" w:styleId="ListParagraph">
    <w:name w:val="List Paragraph"/>
    <w:basedOn w:val="Normal"/>
    <w:uiPriority w:val="34"/>
    <w:qFormat/>
    <w:rsid w:val="00B004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DefaultParagraphFont"/>
    <w:rsid w:val="00D876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3051">
          <w:marLeft w:val="30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6107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00035">
          <w:marLeft w:val="30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9305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460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19869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67840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1681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10618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4129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6492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8988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6451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37430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9377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3467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037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6476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8783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01004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2845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1939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3728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8397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675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4081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3563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1018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7336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5819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6963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5026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523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5754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7252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70821">
          <w:marLeft w:val="30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3740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059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346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5790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658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675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2261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1314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48385">
          <w:marLeft w:val="30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4516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0752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4716">
          <w:marLeft w:val="30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7720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4739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032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8084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695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7742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4423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330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1491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1815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644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542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9652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38845">
          <w:marLeft w:val="30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mephysiocare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mephysiocare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mephysiocare@outlook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co.org.uk/make-a-compla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613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Generated privacy notice - general business | ICO</vt:lpstr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Generated privacy notice - general business | ICO</dc:title>
  <dc:creator>Helen Caldwell</dc:creator>
  <cp:lastModifiedBy>Helen Caldwell</cp:lastModifiedBy>
  <cp:revision>51</cp:revision>
  <dcterms:created xsi:type="dcterms:W3CDTF">2024-05-31T13:29:00Z</dcterms:created>
  <dcterms:modified xsi:type="dcterms:W3CDTF">2024-07-22T19:26:00Z</dcterms:modified>
</cp:coreProperties>
</file>